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05762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Jermyn Borough Council</w:t>
      </w:r>
    </w:p>
    <w:p w14:paraId="37750DF7" w14:textId="77777777" w:rsidR="00D77D80" w:rsidRDefault="00D77D80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Agenda</w:t>
      </w:r>
    </w:p>
    <w:p w14:paraId="20A57B86" w14:textId="3C30C3E2" w:rsidR="00D77D80" w:rsidRDefault="00237355" w:rsidP="00D77D80">
      <w:pPr>
        <w:jc w:val="center"/>
        <w:rPr>
          <w:sz w:val="24"/>
          <w:szCs w:val="24"/>
        </w:rPr>
      </w:pPr>
      <w:r>
        <w:rPr>
          <w:sz w:val="24"/>
          <w:szCs w:val="24"/>
        </w:rPr>
        <w:t>11/5</w:t>
      </w:r>
      <w:r w:rsidR="00B03DF7">
        <w:rPr>
          <w:sz w:val="24"/>
          <w:szCs w:val="24"/>
        </w:rPr>
        <w:t>/20</w:t>
      </w:r>
    </w:p>
    <w:p w14:paraId="07807F67" w14:textId="77777777" w:rsidR="00491E8B" w:rsidRDefault="00491E8B" w:rsidP="00D77D80">
      <w:pPr>
        <w:jc w:val="center"/>
        <w:rPr>
          <w:sz w:val="24"/>
          <w:szCs w:val="24"/>
        </w:rPr>
      </w:pPr>
    </w:p>
    <w:p w14:paraId="45200E07" w14:textId="77777777" w:rsidR="00237355" w:rsidRDefault="00237355" w:rsidP="00237355">
      <w:pPr>
        <w:pStyle w:val="ListParagraph"/>
        <w:numPr>
          <w:ilvl w:val="0"/>
          <w:numId w:val="14"/>
        </w:numPr>
      </w:pPr>
      <w:r>
        <w:t>Call to Order</w:t>
      </w:r>
    </w:p>
    <w:p w14:paraId="79C6FC14" w14:textId="77777777" w:rsidR="00237355" w:rsidRDefault="00237355" w:rsidP="00237355">
      <w:pPr>
        <w:pStyle w:val="ListParagraph"/>
        <w:numPr>
          <w:ilvl w:val="0"/>
          <w:numId w:val="14"/>
        </w:numPr>
      </w:pPr>
      <w:r>
        <w:t>Pledge of Allegiance</w:t>
      </w:r>
    </w:p>
    <w:p w14:paraId="61C18DCA" w14:textId="77777777" w:rsidR="00237355" w:rsidRDefault="00237355" w:rsidP="00237355">
      <w:pPr>
        <w:pStyle w:val="ListParagraph"/>
        <w:numPr>
          <w:ilvl w:val="0"/>
          <w:numId w:val="14"/>
        </w:numPr>
      </w:pPr>
      <w:r>
        <w:t>Roll Call</w:t>
      </w:r>
    </w:p>
    <w:p w14:paraId="59696868" w14:textId="77777777" w:rsidR="00237355" w:rsidRDefault="00237355" w:rsidP="00237355">
      <w:pPr>
        <w:pStyle w:val="ListParagraph"/>
        <w:numPr>
          <w:ilvl w:val="0"/>
          <w:numId w:val="14"/>
        </w:numPr>
      </w:pPr>
      <w:r>
        <w:t>Previous Meeting Minutes</w:t>
      </w:r>
    </w:p>
    <w:p w14:paraId="4A9D3F03" w14:textId="77777777" w:rsidR="00237355" w:rsidRDefault="00237355" w:rsidP="00237355">
      <w:pPr>
        <w:pStyle w:val="ListParagraph"/>
        <w:numPr>
          <w:ilvl w:val="0"/>
          <w:numId w:val="14"/>
        </w:numPr>
      </w:pPr>
      <w:r>
        <w:t>Bills Payable</w:t>
      </w:r>
    </w:p>
    <w:p w14:paraId="1529FBF0" w14:textId="77777777" w:rsidR="00237355" w:rsidRDefault="00237355" w:rsidP="00237355">
      <w:pPr>
        <w:pStyle w:val="ListParagraph"/>
        <w:numPr>
          <w:ilvl w:val="0"/>
          <w:numId w:val="14"/>
        </w:numPr>
      </w:pPr>
      <w:r>
        <w:t>Correspondence</w:t>
      </w:r>
    </w:p>
    <w:p w14:paraId="06B2F192" w14:textId="77777777" w:rsidR="00237355" w:rsidRDefault="00237355" w:rsidP="00237355">
      <w:pPr>
        <w:pStyle w:val="ListParagraph"/>
        <w:numPr>
          <w:ilvl w:val="0"/>
          <w:numId w:val="14"/>
        </w:numPr>
      </w:pPr>
      <w:r>
        <w:t>Public Comment</w:t>
      </w:r>
    </w:p>
    <w:p w14:paraId="19EA172D" w14:textId="77777777" w:rsidR="00237355" w:rsidRDefault="00237355" w:rsidP="00237355">
      <w:pPr>
        <w:pStyle w:val="ListParagraph"/>
        <w:numPr>
          <w:ilvl w:val="0"/>
          <w:numId w:val="14"/>
        </w:numPr>
      </w:pPr>
      <w:r>
        <w:t>Professional Reports</w:t>
      </w:r>
    </w:p>
    <w:p w14:paraId="530DE1B8" w14:textId="77777777" w:rsidR="00237355" w:rsidRDefault="00237355" w:rsidP="00237355">
      <w:pPr>
        <w:pStyle w:val="ListParagraph"/>
        <w:numPr>
          <w:ilvl w:val="0"/>
          <w:numId w:val="14"/>
        </w:numPr>
      </w:pPr>
      <w:r>
        <w:t>Committee Reports</w:t>
      </w:r>
    </w:p>
    <w:p w14:paraId="62CE40C9" w14:textId="77777777" w:rsidR="00237355" w:rsidRDefault="00237355" w:rsidP="00237355">
      <w:pPr>
        <w:pStyle w:val="ListParagraph"/>
        <w:numPr>
          <w:ilvl w:val="0"/>
          <w:numId w:val="14"/>
        </w:numPr>
      </w:pPr>
      <w:r>
        <w:t>Borough Manager Report</w:t>
      </w:r>
    </w:p>
    <w:p w14:paraId="1D98576F" w14:textId="1770F269" w:rsidR="00237355" w:rsidRDefault="00237355" w:rsidP="00237355">
      <w:pPr>
        <w:pStyle w:val="ListParagraph"/>
        <w:numPr>
          <w:ilvl w:val="0"/>
          <w:numId w:val="14"/>
        </w:numPr>
      </w:pPr>
      <w:r>
        <w:t xml:space="preserve">Washington Ave. Speed Reduction </w:t>
      </w:r>
    </w:p>
    <w:p w14:paraId="6CB060FF" w14:textId="63105EA3" w:rsidR="00237355" w:rsidRDefault="00237355" w:rsidP="00237355">
      <w:pPr>
        <w:pStyle w:val="ListParagraph"/>
        <w:numPr>
          <w:ilvl w:val="0"/>
          <w:numId w:val="14"/>
        </w:numPr>
      </w:pPr>
      <w:r>
        <w:t xml:space="preserve">Resolution 16-2020 – Extending Contract with LRBSA until 2050 </w:t>
      </w:r>
    </w:p>
    <w:p w14:paraId="45860AB3" w14:textId="060B91C6" w:rsidR="00237355" w:rsidRDefault="00237355" w:rsidP="00237355">
      <w:pPr>
        <w:pStyle w:val="ListParagraph"/>
        <w:numPr>
          <w:ilvl w:val="0"/>
          <w:numId w:val="14"/>
        </w:numPr>
      </w:pPr>
      <w:r>
        <w:t xml:space="preserve">Zoning Hearing Board Alternate Member </w:t>
      </w:r>
    </w:p>
    <w:p w14:paraId="5FD61444" w14:textId="04E40464" w:rsidR="00237355" w:rsidRDefault="00237355" w:rsidP="00237355">
      <w:pPr>
        <w:pStyle w:val="ListParagraph"/>
        <w:numPr>
          <w:ilvl w:val="0"/>
          <w:numId w:val="14"/>
        </w:numPr>
      </w:pPr>
      <w:r>
        <w:t xml:space="preserve">Climate Action Plan Follow Up </w:t>
      </w:r>
    </w:p>
    <w:p w14:paraId="32D44ED8" w14:textId="3A89314B" w:rsidR="00237355" w:rsidRDefault="00237355" w:rsidP="00237355">
      <w:pPr>
        <w:pStyle w:val="ListParagraph"/>
        <w:numPr>
          <w:ilvl w:val="0"/>
          <w:numId w:val="14"/>
        </w:numPr>
      </w:pPr>
      <w:r>
        <w:t xml:space="preserve">Rental Ordinance </w:t>
      </w:r>
    </w:p>
    <w:p w14:paraId="15E17BA7" w14:textId="3C34D03B" w:rsidR="00237355" w:rsidRDefault="00237355" w:rsidP="00237355">
      <w:pPr>
        <w:pStyle w:val="ListParagraph"/>
        <w:numPr>
          <w:ilvl w:val="0"/>
          <w:numId w:val="14"/>
        </w:numPr>
      </w:pPr>
      <w:r>
        <w:t xml:space="preserve">Stop Sign Ordinance – Garfield Ave/Raymond Dr. </w:t>
      </w:r>
    </w:p>
    <w:p w14:paraId="7F719D1F" w14:textId="138A84C1" w:rsidR="00237355" w:rsidRDefault="00237355" w:rsidP="00237355">
      <w:pPr>
        <w:pStyle w:val="ListParagraph"/>
        <w:numPr>
          <w:ilvl w:val="0"/>
          <w:numId w:val="14"/>
        </w:numPr>
      </w:pPr>
      <w:r>
        <w:t xml:space="preserve">Frank Constantine Issue </w:t>
      </w:r>
    </w:p>
    <w:p w14:paraId="44A5B8A8" w14:textId="4413AB0B" w:rsidR="00237355" w:rsidRDefault="00237355" w:rsidP="00237355">
      <w:pPr>
        <w:pStyle w:val="ListParagraph"/>
        <w:numPr>
          <w:ilvl w:val="0"/>
          <w:numId w:val="14"/>
        </w:numPr>
      </w:pPr>
      <w:r>
        <w:t xml:space="preserve">Social Media Protocol </w:t>
      </w:r>
    </w:p>
    <w:p w14:paraId="24A9CB64" w14:textId="77777777" w:rsidR="00237355" w:rsidRDefault="00237355" w:rsidP="00237355">
      <w:pPr>
        <w:pStyle w:val="ListParagraph"/>
        <w:numPr>
          <w:ilvl w:val="0"/>
          <w:numId w:val="14"/>
        </w:numPr>
      </w:pPr>
      <w:r>
        <w:t>New Business</w:t>
      </w:r>
    </w:p>
    <w:p w14:paraId="43FA863E" w14:textId="1C1F376A" w:rsidR="00DE3702" w:rsidRDefault="00237355" w:rsidP="007D4531">
      <w:pPr>
        <w:pStyle w:val="ListParagraph"/>
        <w:numPr>
          <w:ilvl w:val="0"/>
          <w:numId w:val="14"/>
        </w:numPr>
      </w:pPr>
      <w:r>
        <w:t>Adjournment</w:t>
      </w:r>
    </w:p>
    <w:sectPr w:rsidR="00DE3702" w:rsidSect="006A1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368C1"/>
    <w:multiLevelType w:val="hybridMultilevel"/>
    <w:tmpl w:val="0E06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97696"/>
    <w:multiLevelType w:val="hybridMultilevel"/>
    <w:tmpl w:val="44BE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5F"/>
    <w:rsid w:val="001666A6"/>
    <w:rsid w:val="0017407A"/>
    <w:rsid w:val="00205D9C"/>
    <w:rsid w:val="00237355"/>
    <w:rsid w:val="0026075F"/>
    <w:rsid w:val="00275E28"/>
    <w:rsid w:val="00290F72"/>
    <w:rsid w:val="003032E7"/>
    <w:rsid w:val="003B4F0D"/>
    <w:rsid w:val="00491E8B"/>
    <w:rsid w:val="0054206A"/>
    <w:rsid w:val="006061DD"/>
    <w:rsid w:val="006363F5"/>
    <w:rsid w:val="006817E0"/>
    <w:rsid w:val="006A1AFD"/>
    <w:rsid w:val="006B3CAA"/>
    <w:rsid w:val="008D2FF6"/>
    <w:rsid w:val="008F60D1"/>
    <w:rsid w:val="00996BAF"/>
    <w:rsid w:val="009C4B06"/>
    <w:rsid w:val="00AD0D07"/>
    <w:rsid w:val="00B03DF7"/>
    <w:rsid w:val="00B3620A"/>
    <w:rsid w:val="00B644A3"/>
    <w:rsid w:val="00BC7934"/>
    <w:rsid w:val="00C82670"/>
    <w:rsid w:val="00D77D80"/>
    <w:rsid w:val="00DC5439"/>
    <w:rsid w:val="00DE3702"/>
    <w:rsid w:val="00E1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A552"/>
  <w15:chartTrackingRefBased/>
  <w15:docId w15:val="{21AB98B0-4E47-4329-AC0A-BF2AFC27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E8B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 </cp:lastModifiedBy>
  <cp:revision>2</cp:revision>
  <dcterms:created xsi:type="dcterms:W3CDTF">2020-11-04T19:22:00Z</dcterms:created>
  <dcterms:modified xsi:type="dcterms:W3CDTF">2020-11-04T19:22:00Z</dcterms:modified>
</cp:coreProperties>
</file>